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09" w:type="dxa"/>
        <w:tblLook w:val="01E0" w:firstRow="1" w:lastRow="1" w:firstColumn="1" w:lastColumn="1" w:noHBand="0" w:noVBand="0"/>
      </w:tblPr>
      <w:tblGrid>
        <w:gridCol w:w="3261"/>
        <w:gridCol w:w="5948"/>
      </w:tblGrid>
      <w:tr w:rsidR="00E64302" w:rsidRPr="000E02B1" w14:paraId="02092DAD" w14:textId="77777777" w:rsidTr="002B7DE0">
        <w:trPr>
          <w:trHeight w:val="627"/>
        </w:trPr>
        <w:tc>
          <w:tcPr>
            <w:tcW w:w="3261" w:type="dxa"/>
          </w:tcPr>
          <w:p w14:paraId="05B45885" w14:textId="77777777" w:rsidR="00E64302" w:rsidRDefault="00E64302" w:rsidP="00FB59DB">
            <w:pPr>
              <w:jc w:val="center"/>
              <w:rPr>
                <w:b/>
                <w:sz w:val="26"/>
                <w:szCs w:val="28"/>
              </w:rPr>
            </w:pPr>
            <w:r>
              <w:rPr>
                <w:b/>
                <w:sz w:val="26"/>
                <w:szCs w:val="28"/>
              </w:rPr>
              <w:t>ỦY BAN NHÂN DÂN</w:t>
            </w:r>
          </w:p>
          <w:p w14:paraId="72B4973E" w14:textId="0D4AADFC" w:rsidR="00E64302" w:rsidRPr="008D47DD" w:rsidRDefault="002B7DE0" w:rsidP="00FB59DB">
            <w:pPr>
              <w:jc w:val="center"/>
              <w:rPr>
                <w:b/>
                <w:sz w:val="28"/>
                <w:szCs w:val="28"/>
                <w:lang w:val="vi-VN"/>
              </w:rPr>
            </w:pPr>
            <w:r>
              <w:rPr>
                <w:noProof/>
              </w:rPr>
              <mc:AlternateContent>
                <mc:Choice Requires="wps">
                  <w:drawing>
                    <wp:anchor distT="4294967290" distB="4294967290" distL="114300" distR="114300" simplePos="0" relativeHeight="251659264" behindDoc="0" locked="0" layoutInCell="1" allowOverlap="1" wp14:anchorId="5F7E7090" wp14:editId="5FFB20EF">
                      <wp:simplePos x="0" y="0"/>
                      <wp:positionH relativeFrom="column">
                        <wp:posOffset>579332</wp:posOffset>
                      </wp:positionH>
                      <wp:positionV relativeFrom="paragraph">
                        <wp:posOffset>207645</wp:posOffset>
                      </wp:positionV>
                      <wp:extent cx="6858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1AACC" id="Straight Connector 3"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45.6pt,16.35pt" to="99.6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"/>
                  </w:pict>
                </mc:Fallback>
              </mc:AlternateContent>
            </w:r>
            <w:r w:rsidR="00E64302">
              <w:rPr>
                <w:b/>
                <w:sz w:val="26"/>
                <w:szCs w:val="28"/>
              </w:rPr>
              <w:t xml:space="preserve">XÃ </w:t>
            </w:r>
            <w:r w:rsidR="008D47DD">
              <w:rPr>
                <w:b/>
                <w:sz w:val="26"/>
                <w:szCs w:val="28"/>
              </w:rPr>
              <w:t>QUẢNG</w:t>
            </w:r>
            <w:r w:rsidR="008D47DD">
              <w:rPr>
                <w:b/>
                <w:sz w:val="26"/>
                <w:szCs w:val="28"/>
                <w:lang w:val="vi-VN"/>
              </w:rPr>
              <w:t xml:space="preserve"> TÂN</w:t>
            </w:r>
          </w:p>
        </w:tc>
        <w:tc>
          <w:tcPr>
            <w:tcW w:w="5948" w:type="dxa"/>
          </w:tcPr>
          <w:p w14:paraId="151B16D1" w14:textId="77777777" w:rsidR="00E64302" w:rsidRPr="004A3CC2" w:rsidRDefault="00E64302" w:rsidP="00FB59DB">
            <w:pPr>
              <w:jc w:val="center"/>
              <w:rPr>
                <w:b/>
                <w:sz w:val="26"/>
                <w:szCs w:val="26"/>
                <w:lang w:val="vi-VN"/>
              </w:rPr>
            </w:pPr>
            <w:r w:rsidRPr="004A3CC2">
              <w:rPr>
                <w:b/>
                <w:sz w:val="26"/>
                <w:szCs w:val="26"/>
                <w:lang w:val="vi-VN"/>
              </w:rPr>
              <w:t>CỘNG HÒA XÃ HỘI CHỦ NGHĨA VIỆT NAM</w:t>
            </w:r>
          </w:p>
          <w:p w14:paraId="4B471BFA" w14:textId="465D142A" w:rsidR="00E64302" w:rsidRPr="00533DD0" w:rsidRDefault="002B7DE0" w:rsidP="00FB59DB">
            <w:pPr>
              <w:jc w:val="center"/>
              <w:rPr>
                <w:sz w:val="26"/>
                <w:szCs w:val="26"/>
              </w:rPr>
            </w:pPr>
            <w:r>
              <w:rPr>
                <w:noProof/>
              </w:rPr>
              <mc:AlternateContent>
                <mc:Choice Requires="wps">
                  <w:drawing>
                    <wp:anchor distT="4294967290" distB="4294967290" distL="114300" distR="114300" simplePos="0" relativeHeight="251660288" behindDoc="0" locked="0" layoutInCell="1" allowOverlap="1" wp14:anchorId="77993BEC" wp14:editId="4DBC6C2E">
                      <wp:simplePos x="0" y="0"/>
                      <wp:positionH relativeFrom="column">
                        <wp:posOffset>858943</wp:posOffset>
                      </wp:positionH>
                      <wp:positionV relativeFrom="paragraph">
                        <wp:posOffset>208280</wp:posOffset>
                      </wp:positionV>
                      <wp:extent cx="19431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3A091" id="_x0000_t32" coordsize="21600,21600" o:spt="32" o:oned="t" path="m,l21600,21600e" filled="f">
                      <v:path arrowok="t" fillok="f" o:connecttype="none"/>
                      <o:lock v:ext="edit" shapetype="t"/>
                    </v:shapetype>
                    <v:shape id="Straight Arrow Connector 2" o:spid="_x0000_s1026" type="#_x0000_t32" style="position:absolute;margin-left:67.65pt;margin-top:16.4pt;width:153pt;height:0;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"/>
                  </w:pict>
                </mc:Fallback>
              </mc:AlternateContent>
            </w:r>
            <w:r w:rsidR="00E64302" w:rsidRPr="000A03C5">
              <w:rPr>
                <w:b/>
                <w:sz w:val="26"/>
                <w:szCs w:val="26"/>
              </w:rPr>
              <w:t>Độc lập – Tự do – Hạnh phúc</w:t>
            </w:r>
          </w:p>
        </w:tc>
      </w:tr>
      <w:tr w:rsidR="00E64302" w:rsidRPr="004A3CC2" w14:paraId="43ECDAD4" w14:textId="77777777" w:rsidTr="002B7DE0">
        <w:trPr>
          <w:trHeight w:val="647"/>
        </w:trPr>
        <w:tc>
          <w:tcPr>
            <w:tcW w:w="3261" w:type="dxa"/>
          </w:tcPr>
          <w:p w14:paraId="24E48720" w14:textId="65C33810" w:rsidR="00E64302" w:rsidRDefault="00E64302" w:rsidP="00FB59DB">
            <w:pPr>
              <w:jc w:val="center"/>
              <w:rPr>
                <w:sz w:val="26"/>
                <w:szCs w:val="26"/>
              </w:rPr>
            </w:pPr>
            <w:r w:rsidRPr="000A03C5">
              <w:rPr>
                <w:sz w:val="26"/>
                <w:szCs w:val="26"/>
              </w:rPr>
              <w:t xml:space="preserve">Số:    </w:t>
            </w:r>
            <w:r>
              <w:rPr>
                <w:sz w:val="26"/>
                <w:szCs w:val="26"/>
              </w:rPr>
              <w:t xml:space="preserve">  </w:t>
            </w:r>
            <w:r w:rsidRPr="000A03C5">
              <w:rPr>
                <w:sz w:val="26"/>
                <w:szCs w:val="26"/>
              </w:rPr>
              <w:t xml:space="preserve">     </w:t>
            </w:r>
            <w:r>
              <w:rPr>
                <w:sz w:val="26"/>
                <w:szCs w:val="26"/>
              </w:rPr>
              <w:t>/UBND-KT</w:t>
            </w:r>
          </w:p>
          <w:p w14:paraId="6E208ED2" w14:textId="2E66942F" w:rsidR="00E64302" w:rsidRPr="00E30CAE" w:rsidRDefault="00E64302" w:rsidP="00FB59DB">
            <w:pPr>
              <w:jc w:val="center"/>
              <w:rPr>
                <w:lang w:val="vi-VN"/>
              </w:rPr>
            </w:pPr>
            <w:r>
              <w:t xml:space="preserve">V/v </w:t>
            </w:r>
            <w:r w:rsidR="001711AE">
              <w:t>rà soát</w:t>
            </w:r>
            <w:r w:rsidR="008D47DD">
              <w:rPr>
                <w:lang w:val="vi-VN"/>
              </w:rPr>
              <w:t xml:space="preserve"> n</w:t>
            </w:r>
            <w:r>
              <w:t xml:space="preserve">hiệm vụ chi dự </w:t>
            </w:r>
            <w:r w:rsidR="00FD046C">
              <w:rPr>
                <w:lang w:val="vi-VN"/>
              </w:rPr>
              <w:t xml:space="preserve">  </w:t>
            </w:r>
            <w:r>
              <w:t xml:space="preserve">toán NSNN năm </w:t>
            </w:r>
            <w:r w:rsidR="00E30CAE">
              <w:t>2026</w:t>
            </w:r>
          </w:p>
        </w:tc>
        <w:tc>
          <w:tcPr>
            <w:tcW w:w="5948" w:type="dxa"/>
          </w:tcPr>
          <w:p w14:paraId="02103C7B" w14:textId="00FEB471" w:rsidR="00E64302" w:rsidRPr="00E30CAE" w:rsidRDefault="008D47DD" w:rsidP="002B7DE0">
            <w:pPr>
              <w:jc w:val="center"/>
              <w:rPr>
                <w:i/>
                <w:sz w:val="26"/>
                <w:szCs w:val="26"/>
                <w:lang w:val="vi-VN"/>
              </w:rPr>
            </w:pPr>
            <w:r w:rsidRPr="004A3CC2">
              <w:rPr>
                <w:i/>
                <w:sz w:val="26"/>
                <w:szCs w:val="26"/>
                <w:lang w:val="vi-VN"/>
              </w:rPr>
              <w:t>Quảng</w:t>
            </w:r>
            <w:r>
              <w:rPr>
                <w:i/>
                <w:sz w:val="26"/>
                <w:szCs w:val="26"/>
                <w:lang w:val="vi-VN"/>
              </w:rPr>
              <w:t xml:space="preserve"> Tân</w:t>
            </w:r>
            <w:r w:rsidR="00E64302" w:rsidRPr="004A3CC2">
              <w:rPr>
                <w:i/>
                <w:sz w:val="26"/>
                <w:szCs w:val="26"/>
                <w:lang w:val="vi-VN"/>
              </w:rPr>
              <w:t xml:space="preserve">, ngày       tháng </w:t>
            </w:r>
            <w:r w:rsidR="00E30CAE" w:rsidRPr="004A3CC2">
              <w:rPr>
                <w:i/>
                <w:sz w:val="26"/>
                <w:szCs w:val="26"/>
                <w:lang w:val="vi-VN"/>
              </w:rPr>
              <w:t>10</w:t>
            </w:r>
            <w:r w:rsidR="00E64302" w:rsidRPr="004A3CC2">
              <w:rPr>
                <w:i/>
                <w:sz w:val="26"/>
                <w:szCs w:val="26"/>
                <w:lang w:val="vi-VN"/>
              </w:rPr>
              <w:t xml:space="preserve"> năm </w:t>
            </w:r>
            <w:r w:rsidR="00E30CAE" w:rsidRPr="004A3CC2">
              <w:rPr>
                <w:i/>
                <w:sz w:val="26"/>
                <w:szCs w:val="26"/>
                <w:lang w:val="vi-VN"/>
              </w:rPr>
              <w:t>2026</w:t>
            </w:r>
          </w:p>
        </w:tc>
      </w:tr>
    </w:tbl>
    <w:p w14:paraId="71502F46" w14:textId="77777777" w:rsidR="00E64302" w:rsidRPr="004A3CC2" w:rsidRDefault="00E64302" w:rsidP="00E64302">
      <w:pPr>
        <w:jc w:val="center"/>
        <w:rPr>
          <w:b/>
          <w:sz w:val="12"/>
          <w:szCs w:val="12"/>
          <w:lang w:val="vi-VN"/>
        </w:rPr>
      </w:pPr>
    </w:p>
    <w:p w14:paraId="45D24671" w14:textId="77777777" w:rsidR="002B7DE0" w:rsidRPr="004A3CC2" w:rsidRDefault="00C3495E" w:rsidP="00C3495E">
      <w:pPr>
        <w:pStyle w:val="TableParagraph"/>
        <w:spacing w:before="59" w:line="302" w:lineRule="exact"/>
        <w:rPr>
          <w:sz w:val="28"/>
          <w:lang w:val="vi-VN"/>
        </w:rPr>
      </w:pPr>
      <w:r>
        <w:rPr>
          <w:sz w:val="28"/>
          <w:szCs w:val="28"/>
          <w:lang w:val="vi-VN"/>
        </w:rPr>
        <w:t xml:space="preserve">              </w:t>
      </w:r>
      <w:r w:rsidR="00E64302" w:rsidRPr="00BD66E3">
        <w:rPr>
          <w:sz w:val="28"/>
          <w:szCs w:val="28"/>
        </w:rPr>
        <w:t xml:space="preserve">Kính gửi: </w:t>
      </w:r>
      <w:r w:rsidR="008D47DD" w:rsidRPr="004A3CC2">
        <w:rPr>
          <w:sz w:val="28"/>
          <w:lang w:val="vi-VN"/>
        </w:rPr>
        <w:t xml:space="preserve">     </w:t>
      </w:r>
    </w:p>
    <w:p w14:paraId="01A1BE17" w14:textId="1B22455B" w:rsidR="008D47DD" w:rsidRPr="004A3CC2" w:rsidRDefault="008D47DD" w:rsidP="002B7DE0">
      <w:pPr>
        <w:pStyle w:val="TableParagraph"/>
        <w:spacing w:before="59" w:line="302" w:lineRule="exact"/>
        <w:ind w:left="2160" w:firstLine="720"/>
        <w:rPr>
          <w:sz w:val="28"/>
          <w:lang w:val="vi-VN"/>
        </w:rPr>
      </w:pPr>
      <w:r w:rsidRPr="004A3CC2">
        <w:rPr>
          <w:sz w:val="28"/>
          <w:lang w:val="vi-VN"/>
        </w:rPr>
        <w:t>- Văn phòng Đảng ủy xã;</w:t>
      </w:r>
    </w:p>
    <w:p w14:paraId="350629F6" w14:textId="7EB5798E" w:rsidR="008D47DD" w:rsidRDefault="008D47DD" w:rsidP="008D47DD">
      <w:pPr>
        <w:pStyle w:val="TableParagraph"/>
        <w:spacing w:before="59" w:line="302" w:lineRule="exact"/>
        <w:ind w:left="56"/>
        <w:rPr>
          <w:sz w:val="28"/>
          <w:lang w:val="en-US"/>
        </w:rPr>
      </w:pPr>
      <w:r w:rsidRPr="004A3CC2">
        <w:rPr>
          <w:sz w:val="28"/>
          <w:lang w:val="vi-VN"/>
        </w:rPr>
        <w:t xml:space="preserve">   </w:t>
      </w:r>
      <w:r>
        <w:rPr>
          <w:sz w:val="28"/>
          <w:lang w:val="vi-VN"/>
        </w:rPr>
        <w:t xml:space="preserve">                              </w:t>
      </w:r>
      <w:r w:rsidRPr="004A3CC2">
        <w:rPr>
          <w:sz w:val="28"/>
          <w:lang w:val="vi-VN"/>
        </w:rPr>
        <w:t xml:space="preserve"> </w:t>
      </w:r>
      <w:r w:rsidR="002B7DE0" w:rsidRPr="004A3CC2">
        <w:rPr>
          <w:sz w:val="28"/>
          <w:lang w:val="vi-VN"/>
        </w:rPr>
        <w:tab/>
      </w:r>
      <w:r>
        <w:rPr>
          <w:sz w:val="28"/>
          <w:lang w:val="en-US"/>
        </w:rPr>
        <w:t xml:space="preserve">- </w:t>
      </w:r>
      <w:r w:rsidR="002B7DE0">
        <w:rPr>
          <w:sz w:val="28"/>
          <w:lang w:val="en-US"/>
        </w:rPr>
        <w:t>UB MTTQ VN xã</w:t>
      </w:r>
      <w:r>
        <w:rPr>
          <w:sz w:val="28"/>
          <w:lang w:val="en-US"/>
        </w:rPr>
        <w:t>;</w:t>
      </w:r>
    </w:p>
    <w:p w14:paraId="130526C3" w14:textId="5526E378" w:rsidR="002B7DE0" w:rsidRDefault="002B7DE0" w:rsidP="008D47DD">
      <w:pPr>
        <w:pStyle w:val="TableParagraph"/>
        <w:spacing w:before="59" w:line="302" w:lineRule="exact"/>
        <w:ind w:left="56"/>
        <w:rPr>
          <w:sz w:val="28"/>
          <w:lang w:val="en-US"/>
        </w:rPr>
      </w:pPr>
      <w:r>
        <w:rPr>
          <w:sz w:val="28"/>
          <w:lang w:val="en-US"/>
        </w:rPr>
        <w:tab/>
      </w:r>
      <w:r>
        <w:rPr>
          <w:sz w:val="28"/>
          <w:lang w:val="en-US"/>
        </w:rPr>
        <w:tab/>
      </w:r>
      <w:r>
        <w:rPr>
          <w:sz w:val="28"/>
          <w:lang w:val="en-US"/>
        </w:rPr>
        <w:tab/>
      </w:r>
      <w:r>
        <w:rPr>
          <w:sz w:val="28"/>
          <w:lang w:val="en-US"/>
        </w:rPr>
        <w:tab/>
        <w:t>- Công an xã;</w:t>
      </w:r>
    </w:p>
    <w:p w14:paraId="4FF16515" w14:textId="57C484ED" w:rsidR="002B7DE0" w:rsidRDefault="002B7DE0" w:rsidP="008D47DD">
      <w:pPr>
        <w:pStyle w:val="TableParagraph"/>
        <w:spacing w:before="59" w:line="302" w:lineRule="exact"/>
        <w:ind w:left="56"/>
        <w:rPr>
          <w:sz w:val="28"/>
          <w:lang w:val="en-US"/>
        </w:rPr>
      </w:pPr>
      <w:r>
        <w:rPr>
          <w:sz w:val="28"/>
          <w:lang w:val="en-US"/>
        </w:rPr>
        <w:tab/>
      </w:r>
      <w:r>
        <w:rPr>
          <w:sz w:val="28"/>
          <w:lang w:val="en-US"/>
        </w:rPr>
        <w:tab/>
      </w:r>
      <w:r>
        <w:rPr>
          <w:sz w:val="28"/>
          <w:lang w:val="en-US"/>
        </w:rPr>
        <w:tab/>
      </w:r>
      <w:r>
        <w:rPr>
          <w:sz w:val="28"/>
          <w:lang w:val="en-US"/>
        </w:rPr>
        <w:tab/>
        <w:t>- Ban chỉ huy Quân sự xã;</w:t>
      </w:r>
    </w:p>
    <w:p w14:paraId="292C595B" w14:textId="510D761C" w:rsidR="002B7DE0" w:rsidRDefault="002B7DE0" w:rsidP="008D47DD">
      <w:pPr>
        <w:pStyle w:val="TableParagraph"/>
        <w:spacing w:before="59" w:line="302" w:lineRule="exact"/>
        <w:ind w:left="56"/>
        <w:rPr>
          <w:sz w:val="28"/>
          <w:lang w:val="en-US"/>
        </w:rPr>
      </w:pPr>
      <w:r>
        <w:rPr>
          <w:sz w:val="28"/>
          <w:lang w:val="en-US"/>
        </w:rPr>
        <w:tab/>
      </w:r>
      <w:r>
        <w:rPr>
          <w:sz w:val="28"/>
          <w:lang w:val="en-US"/>
        </w:rPr>
        <w:tab/>
      </w:r>
      <w:r>
        <w:rPr>
          <w:sz w:val="28"/>
          <w:lang w:val="en-US"/>
        </w:rPr>
        <w:tab/>
      </w:r>
      <w:r>
        <w:rPr>
          <w:sz w:val="28"/>
          <w:lang w:val="en-US"/>
        </w:rPr>
        <w:tab/>
        <w:t>- Các phòng, đơn vị thuộc UBND xã;</w:t>
      </w:r>
    </w:p>
    <w:p w14:paraId="48847F49" w14:textId="59BAAE35" w:rsidR="008D47DD" w:rsidRDefault="008D47DD" w:rsidP="002B7DE0">
      <w:pPr>
        <w:pStyle w:val="TableParagraph"/>
        <w:spacing w:before="59" w:line="302" w:lineRule="exact"/>
        <w:ind w:left="56"/>
        <w:rPr>
          <w:sz w:val="28"/>
          <w:lang w:val="en-US"/>
        </w:rPr>
      </w:pPr>
      <w:r>
        <w:rPr>
          <w:sz w:val="28"/>
          <w:lang w:val="en-US"/>
        </w:rPr>
        <w:t xml:space="preserve"> </w:t>
      </w:r>
      <w:r>
        <w:rPr>
          <w:sz w:val="28"/>
          <w:lang w:val="vi-VN"/>
        </w:rPr>
        <w:t xml:space="preserve">                               </w:t>
      </w:r>
      <w:r>
        <w:rPr>
          <w:sz w:val="28"/>
          <w:lang w:val="en-US"/>
        </w:rPr>
        <w:t xml:space="preserve">  </w:t>
      </w:r>
      <w:r w:rsidR="002B7DE0">
        <w:rPr>
          <w:sz w:val="28"/>
          <w:lang w:val="en-US"/>
        </w:rPr>
        <w:tab/>
      </w:r>
      <w:r>
        <w:rPr>
          <w:sz w:val="28"/>
          <w:lang w:val="en-US"/>
        </w:rPr>
        <w:t xml:space="preserve">- Các </w:t>
      </w:r>
      <w:r w:rsidR="002B7DE0">
        <w:rPr>
          <w:sz w:val="28"/>
          <w:lang w:val="en-US"/>
        </w:rPr>
        <w:t xml:space="preserve">đơn vị sự nghiệp </w:t>
      </w:r>
      <w:r w:rsidR="00C3495E">
        <w:rPr>
          <w:sz w:val="28"/>
          <w:lang w:val="vi-VN"/>
        </w:rPr>
        <w:t>trên địa bàn</w:t>
      </w:r>
      <w:r w:rsidR="00D660AE">
        <w:rPr>
          <w:sz w:val="28"/>
          <w:lang w:val="en-US"/>
        </w:rPr>
        <w:t>.</w:t>
      </w:r>
    </w:p>
    <w:p w14:paraId="2A92EC39" w14:textId="77777777" w:rsidR="00E64302" w:rsidRPr="00FD046C" w:rsidRDefault="00E64302" w:rsidP="00FD046C">
      <w:pPr>
        <w:rPr>
          <w:b/>
          <w:sz w:val="28"/>
          <w:szCs w:val="28"/>
          <w:lang w:val="vi-VN"/>
        </w:rPr>
      </w:pPr>
    </w:p>
    <w:p w14:paraId="5568D9B0"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Căn cứ Luật Ngân sách nhà nước ngày 25 tháng 6 năm 2025 và các văn bản hướng dẫn, triển khai thi hành Luật;</w:t>
      </w:r>
    </w:p>
    <w:p w14:paraId="32742961"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Căn cứ Thông tư số 133/2025/TT-BTC ngày 24 tháng 12 năm 2025 của Bộ trưởng Bộ Tài chính quy định về tổ chức thực hiện dự toán ngân sách nhà nước năm 2026;</w:t>
      </w:r>
    </w:p>
    <w:p w14:paraId="2D642C0E"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Căn cứ Quyết định số 670/QĐ-UBND ngày 24 tháng 12 năm 2025 của UBND xã Quảng Tân về việc giao dự toán thu, chi ngân sách nhà nước năm 2026 và các quyết định bổ sung kinh phí được cấp có thẩm quyền ban hành trong năm 2026;</w:t>
      </w:r>
    </w:p>
    <w:p w14:paraId="76FAE94D"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Để chủ động trong công tác điều hành ngân sách, bảo đảm việc sử dụng kinh phí ngân sách nhà nước tiết kiệm, hiệu quả, đúng mục đích và phù hợp với nhu cầu thực tế, UBND xã Quảng Tân đề nghị các cơ quan, đơn vị căn cứ dự toán được giao và tình hình thực hiện nhiệm vụ, khẩn trương rà soát nhu cầu sử dụng kinh phí ngân sách nhà nước năm 2026, cụ thể như sau:</w:t>
      </w:r>
    </w:p>
    <w:p w14:paraId="12D53579" w14:textId="69B9FFF7" w:rsidR="002B7DE0" w:rsidRPr="004A3CC2" w:rsidRDefault="002B7DE0" w:rsidP="00D660AE">
      <w:pPr>
        <w:pStyle w:val="NormalWeb"/>
        <w:spacing w:before="120" w:beforeAutospacing="0" w:after="120" w:afterAutospacing="0"/>
        <w:ind w:firstLine="720"/>
        <w:jc w:val="both"/>
        <w:rPr>
          <w:b/>
          <w:bCs/>
          <w:sz w:val="28"/>
          <w:szCs w:val="28"/>
          <w:lang w:val="vi-VN"/>
        </w:rPr>
      </w:pPr>
      <w:r w:rsidRPr="004A3CC2">
        <w:rPr>
          <w:rStyle w:val="Strong"/>
          <w:rFonts w:eastAsiaTheme="majorEastAsia"/>
          <w:b w:val="0"/>
          <w:bCs w:val="0"/>
          <w:sz w:val="28"/>
          <w:szCs w:val="28"/>
          <w:lang w:val="vi-VN"/>
        </w:rPr>
        <w:t>1. Nội dung rà soát</w:t>
      </w:r>
      <w:r w:rsidR="00D660AE" w:rsidRPr="004A3CC2">
        <w:rPr>
          <w:rStyle w:val="Strong"/>
          <w:rFonts w:eastAsiaTheme="majorEastAsia"/>
          <w:b w:val="0"/>
          <w:bCs w:val="0"/>
          <w:sz w:val="28"/>
          <w:szCs w:val="28"/>
          <w:lang w:val="vi-VN"/>
        </w:rPr>
        <w:t>:</w:t>
      </w:r>
    </w:p>
    <w:p w14:paraId="1871183C"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a) Rà soát toàn bộ dự toán ngân sách nhà nước năm 2026 được giao, bao gồm dự toán đầu năm và kinh phí được bổ sung trong năm; xác định tình hình thực hiện, số kinh phí đã sử dụng, số kinh phí đã cam kết thực hiện và số kinh phí còn lại dự kiến sử dụng đến hết ngày 31 tháng 12 năm 2026.</w:t>
      </w:r>
    </w:p>
    <w:p w14:paraId="44B8D01E" w14:textId="77777777" w:rsidR="00D660AE"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b) Đánh giá nhu cầu kinh phí thực tế trên cơ sở nhiệm vụ được giao, số lượng biên chế, tình hình thực hiện chế độ tiền lương, các chế độ, chính sách và những thay đổi phát sinh trong năm 2026; xác định cụ thể:</w:t>
      </w:r>
    </w:p>
    <w:p w14:paraId="181267AD" w14:textId="77777777" w:rsidR="00D660AE" w:rsidRPr="004A3CC2" w:rsidRDefault="00D660AE" w:rsidP="00D660AE">
      <w:pPr>
        <w:pStyle w:val="NormalWeb"/>
        <w:spacing w:before="120" w:beforeAutospacing="0" w:after="120" w:afterAutospacing="0"/>
        <w:ind w:firstLine="720"/>
        <w:jc w:val="both"/>
        <w:rPr>
          <w:sz w:val="28"/>
          <w:szCs w:val="28"/>
          <w:lang w:val="vi-VN"/>
        </w:rPr>
      </w:pPr>
      <w:r w:rsidRPr="004A3CC2">
        <w:rPr>
          <w:sz w:val="28"/>
          <w:szCs w:val="28"/>
          <w:lang w:val="vi-VN"/>
        </w:rPr>
        <w:t xml:space="preserve">- </w:t>
      </w:r>
      <w:r w:rsidR="002B7DE0" w:rsidRPr="004A3CC2">
        <w:rPr>
          <w:sz w:val="28"/>
          <w:szCs w:val="28"/>
          <w:lang w:val="vi-VN"/>
        </w:rPr>
        <w:t>Số kinh phí còn dư, không còn nhu cầu sử dụng hoặc không có khả năng thực hiện</w:t>
      </w:r>
      <w:r w:rsidRPr="004A3CC2">
        <w:rPr>
          <w:sz w:val="28"/>
          <w:szCs w:val="28"/>
          <w:lang w:val="vi-VN"/>
        </w:rPr>
        <w:t xml:space="preserve"> </w:t>
      </w:r>
      <w:r w:rsidR="002B7DE0" w:rsidRPr="004A3CC2">
        <w:rPr>
          <w:sz w:val="28"/>
          <w:szCs w:val="28"/>
          <w:lang w:val="vi-VN"/>
        </w:rPr>
        <w:t>trong năm 2026;</w:t>
      </w:r>
    </w:p>
    <w:p w14:paraId="6135B062" w14:textId="27993242" w:rsidR="00D660AE" w:rsidRPr="004A3CC2" w:rsidRDefault="00D660AE" w:rsidP="00D660AE">
      <w:pPr>
        <w:pStyle w:val="NormalWeb"/>
        <w:spacing w:before="120" w:beforeAutospacing="0" w:after="120" w:afterAutospacing="0"/>
        <w:ind w:firstLine="720"/>
        <w:jc w:val="both"/>
        <w:rPr>
          <w:sz w:val="28"/>
          <w:szCs w:val="28"/>
          <w:lang w:val="vi-VN"/>
        </w:rPr>
      </w:pPr>
      <w:r w:rsidRPr="004A3CC2">
        <w:rPr>
          <w:sz w:val="28"/>
          <w:szCs w:val="28"/>
          <w:lang w:val="vi-VN"/>
        </w:rPr>
        <w:t xml:space="preserve">- </w:t>
      </w:r>
      <w:r w:rsidR="002B7DE0" w:rsidRPr="004A3CC2">
        <w:rPr>
          <w:sz w:val="28"/>
          <w:szCs w:val="28"/>
          <w:lang w:val="vi-VN"/>
        </w:rPr>
        <w:t>Số kinh phí cần điều chỉnh giữa các nhiệm vụ chi theo quy định, kèm theo thuyết minh lý do và phương án điều chỉnh;</w:t>
      </w:r>
    </w:p>
    <w:p w14:paraId="2122792D" w14:textId="52ADDD26" w:rsidR="002B7DE0" w:rsidRPr="004A3CC2" w:rsidRDefault="00D660AE" w:rsidP="00D660AE">
      <w:pPr>
        <w:pStyle w:val="NormalWeb"/>
        <w:spacing w:before="120" w:beforeAutospacing="0" w:after="120" w:afterAutospacing="0"/>
        <w:ind w:firstLine="720"/>
        <w:jc w:val="both"/>
        <w:rPr>
          <w:sz w:val="28"/>
          <w:szCs w:val="28"/>
          <w:lang w:val="vi-VN"/>
        </w:rPr>
      </w:pPr>
      <w:r w:rsidRPr="004A3CC2">
        <w:rPr>
          <w:sz w:val="28"/>
          <w:szCs w:val="28"/>
          <w:lang w:val="vi-VN"/>
        </w:rPr>
        <w:lastRenderedPageBreak/>
        <w:t xml:space="preserve">- </w:t>
      </w:r>
      <w:r w:rsidR="002B7DE0" w:rsidRPr="004A3CC2">
        <w:rPr>
          <w:sz w:val="28"/>
          <w:szCs w:val="28"/>
          <w:lang w:val="vi-VN"/>
        </w:rPr>
        <w:t>Các nhiệm vụ chi phát sinh trong năm 2026 còn thiếu kinh phí, chưa được bố trí hoặc dự toán được giao không đáp ứng đủ nhu cầu thực hiện nhiệm vụ; xác định số kinh phí đề nghị bổ sung và căn cứ tính toán cụ thể.</w:t>
      </w:r>
    </w:p>
    <w:p w14:paraId="428F8385"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c) Đối với các khoản kinh phí đã được giao có mục tiêu, kinh phí thực hiện chế độ, chính sách và các khoản kinh phí có quy định riêng, các đơn vị phải rà soát theo từng nhiệm vụ, nội dung chi và thực hiện theo đúng quy định hiện hành.</w:t>
      </w:r>
    </w:p>
    <w:p w14:paraId="16B56CCC" w14:textId="1F9DA955" w:rsidR="002B7DE0" w:rsidRPr="004A3CC2" w:rsidRDefault="002B7DE0" w:rsidP="00D660AE">
      <w:pPr>
        <w:pStyle w:val="NormalWeb"/>
        <w:spacing w:before="120" w:beforeAutospacing="0" w:after="120" w:afterAutospacing="0"/>
        <w:ind w:firstLine="720"/>
        <w:jc w:val="both"/>
        <w:rPr>
          <w:b/>
          <w:bCs/>
          <w:sz w:val="28"/>
          <w:szCs w:val="28"/>
          <w:lang w:val="vi-VN"/>
        </w:rPr>
      </w:pPr>
      <w:r w:rsidRPr="004A3CC2">
        <w:rPr>
          <w:rStyle w:val="Strong"/>
          <w:rFonts w:eastAsiaTheme="majorEastAsia"/>
          <w:b w:val="0"/>
          <w:bCs w:val="0"/>
          <w:sz w:val="28"/>
          <w:szCs w:val="28"/>
          <w:lang w:val="vi-VN"/>
        </w:rPr>
        <w:t>2. Biểu mẫu và hồ sơ báo cáo</w:t>
      </w:r>
      <w:r w:rsidR="00D660AE" w:rsidRPr="004A3CC2">
        <w:rPr>
          <w:rStyle w:val="Strong"/>
          <w:rFonts w:eastAsiaTheme="majorEastAsia"/>
          <w:b w:val="0"/>
          <w:bCs w:val="0"/>
          <w:sz w:val="28"/>
          <w:szCs w:val="28"/>
          <w:lang w:val="vi-VN"/>
        </w:rPr>
        <w:t>:</w:t>
      </w:r>
    </w:p>
    <w:p w14:paraId="491B7BAA"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Các cơ quan, đơn vị thực hiện rà soát, tổng hợp theo biểu mẫu gửi kèm Công văn này. Trường hợp đề nghị điều chỉnh hoặc bổ sung dự toán, đơn vị phải có văn bản đề nghị, trong đó nêu rõ lý do, nhiệm vụ chi, số kinh phí đề nghị điều chỉnh hoặc bổ sung, nguồn kinh phí dự kiến và gửi kèm các hồ sơ, tài liệu có liên quan để làm căn cứ xem xét.</w:t>
      </w:r>
    </w:p>
    <w:p w14:paraId="3E641362" w14:textId="58CBDE6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Số liệu báo cáo phải bảo đảm chính xác, đầy đủ, thống nhất với dự toán được giao, tình hình thực hiện và nhu cầu kinh phí thực tế của đơn vị. Thủ trưởng các cơ quan, đơn vị chịu trách nhiệm về nội dung đề xuất</w:t>
      </w:r>
      <w:r w:rsidR="00D660AE" w:rsidRPr="004A3CC2">
        <w:rPr>
          <w:sz w:val="28"/>
          <w:szCs w:val="28"/>
          <w:lang w:val="vi-VN"/>
        </w:rPr>
        <w:t xml:space="preserve"> trước UBND xã trong trường hợp không thực hiện hết nhiệm vụ được giao</w:t>
      </w:r>
      <w:r w:rsidRPr="004A3CC2">
        <w:rPr>
          <w:sz w:val="28"/>
          <w:szCs w:val="28"/>
          <w:lang w:val="vi-VN"/>
        </w:rPr>
        <w:t>.</w:t>
      </w:r>
    </w:p>
    <w:p w14:paraId="20485C4A" w14:textId="7BBC4B92" w:rsidR="002B7DE0" w:rsidRPr="004A3CC2" w:rsidRDefault="002B7DE0" w:rsidP="00D660AE">
      <w:pPr>
        <w:pStyle w:val="NormalWeb"/>
        <w:spacing w:before="120" w:beforeAutospacing="0" w:after="120" w:afterAutospacing="0"/>
        <w:ind w:firstLine="720"/>
        <w:jc w:val="both"/>
        <w:rPr>
          <w:b/>
          <w:bCs/>
          <w:sz w:val="28"/>
          <w:szCs w:val="28"/>
          <w:lang w:val="vi-VN"/>
        </w:rPr>
      </w:pPr>
      <w:r w:rsidRPr="004A3CC2">
        <w:rPr>
          <w:rStyle w:val="Strong"/>
          <w:rFonts w:eastAsiaTheme="majorEastAsia"/>
          <w:b w:val="0"/>
          <w:bCs w:val="0"/>
          <w:sz w:val="28"/>
          <w:szCs w:val="28"/>
          <w:lang w:val="vi-VN"/>
        </w:rPr>
        <w:t xml:space="preserve">3. Thời hạn </w:t>
      </w:r>
      <w:r w:rsidR="00D660AE" w:rsidRPr="004A3CC2">
        <w:rPr>
          <w:rStyle w:val="Strong"/>
          <w:rFonts w:eastAsiaTheme="majorEastAsia"/>
          <w:b w:val="0"/>
          <w:bCs w:val="0"/>
          <w:sz w:val="28"/>
          <w:szCs w:val="28"/>
          <w:lang w:val="vi-VN"/>
        </w:rPr>
        <w:t>yêu cầu:</w:t>
      </w:r>
    </w:p>
    <w:p w14:paraId="13093384" w14:textId="01AC195A"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 xml:space="preserve">Các cơ quan, đơn vị gửi báo cáo và hồ sơ liên quan về UBND xã Quảng Tân (thông qua Phòng Kinh tế) </w:t>
      </w:r>
      <w:r w:rsidRPr="004A3CC2">
        <w:rPr>
          <w:rStyle w:val="Strong"/>
          <w:rFonts w:eastAsiaTheme="majorEastAsia"/>
          <w:sz w:val="28"/>
          <w:szCs w:val="28"/>
          <w:lang w:val="vi-VN"/>
        </w:rPr>
        <w:t>chậm nhất đến ngày 20 tháng 10 năm 2026</w:t>
      </w:r>
      <w:r w:rsidRPr="004A3CC2">
        <w:rPr>
          <w:sz w:val="28"/>
          <w:szCs w:val="28"/>
          <w:lang w:val="vi-VN"/>
        </w:rPr>
        <w:t xml:space="preserve"> để tổng hợp, tham mưu UBND xã xem xét, xử lý theo thẩm quyền.</w:t>
      </w:r>
    </w:p>
    <w:p w14:paraId="6309FE02" w14:textId="494EF4FC"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Sau thời hạn nêu trên, trường hợp đơn vị không gửi báo cáo hoặc văn bản đề nghị, UBND xã sẽ căn cứ số liệu và hồ sơ hiện có để tổng hợp, điều hành ngân sách; đồng thời xem xét việc không bố trí bổ sung kinh phí đối với các nhu cầu không được đơn vị báo cáo kịp thời, trừ trường hợp phát sinh đột xuất hoặc trường hợp cần thiết khác được cấp có thẩm quyền xem xét theo quy định.</w:t>
      </w:r>
    </w:p>
    <w:p w14:paraId="6600C852" w14:textId="77777777" w:rsidR="00D660AE" w:rsidRDefault="00D660AE" w:rsidP="00D660AE">
      <w:pPr>
        <w:tabs>
          <w:tab w:val="left" w:pos="0"/>
        </w:tabs>
        <w:spacing w:before="120" w:after="120"/>
        <w:ind w:firstLine="720"/>
        <w:jc w:val="both"/>
        <w:rPr>
          <w:i/>
          <w:iCs/>
          <w:sz w:val="28"/>
          <w:szCs w:val="28"/>
          <w:lang w:val="vi-VN"/>
        </w:rPr>
      </w:pPr>
      <w:r w:rsidRPr="004A3CC2">
        <w:rPr>
          <w:sz w:val="28"/>
          <w:szCs w:val="28"/>
          <w:lang w:val="vi-VN"/>
        </w:rPr>
        <w:t>*</w:t>
      </w:r>
      <w:r w:rsidRPr="004A3CC2">
        <w:rPr>
          <w:i/>
          <w:iCs/>
          <w:sz w:val="28"/>
          <w:szCs w:val="28"/>
          <w:lang w:val="vi-VN"/>
        </w:rPr>
        <w:t>Lưu ý:</w:t>
      </w:r>
    </w:p>
    <w:p w14:paraId="4711EB19" w14:textId="77777777" w:rsidR="00D660AE" w:rsidRPr="00FD046C" w:rsidRDefault="00D660AE" w:rsidP="00D660AE">
      <w:pPr>
        <w:tabs>
          <w:tab w:val="left" w:pos="0"/>
        </w:tabs>
        <w:spacing w:before="120" w:after="120"/>
        <w:ind w:firstLine="720"/>
        <w:jc w:val="both"/>
        <w:rPr>
          <w:i/>
          <w:iCs/>
          <w:sz w:val="28"/>
          <w:szCs w:val="28"/>
          <w:lang w:val="vi-VN"/>
        </w:rPr>
      </w:pPr>
      <w:r w:rsidRPr="00FD046C">
        <w:rPr>
          <w:i/>
          <w:iCs/>
          <w:sz w:val="28"/>
          <w:szCs w:val="28"/>
          <w:lang w:val="vi-VN"/>
        </w:rPr>
        <w:t>-</w:t>
      </w:r>
      <w:r w:rsidRPr="004A3CC2">
        <w:rPr>
          <w:i/>
          <w:iCs/>
          <w:sz w:val="28"/>
          <w:szCs w:val="28"/>
          <w:lang w:val="vi-VN"/>
        </w:rPr>
        <w:t xml:space="preserve"> Rà soát</w:t>
      </w:r>
      <w:r w:rsidRPr="00C40617">
        <w:rPr>
          <w:i/>
          <w:iCs/>
          <w:sz w:val="28"/>
          <w:szCs w:val="28"/>
          <w:lang w:val="vi-VN"/>
        </w:rPr>
        <w:t xml:space="preserve"> n</w:t>
      </w:r>
      <w:r w:rsidRPr="004A3CC2">
        <w:rPr>
          <w:i/>
          <w:iCs/>
          <w:sz w:val="28"/>
          <w:szCs w:val="28"/>
          <w:lang w:val="vi-VN"/>
        </w:rPr>
        <w:t>hiệm vụ chi dự</w:t>
      </w:r>
      <w:r w:rsidRPr="00C40617">
        <w:rPr>
          <w:i/>
          <w:iCs/>
          <w:sz w:val="28"/>
          <w:szCs w:val="28"/>
          <w:lang w:val="vi-VN"/>
        </w:rPr>
        <w:t xml:space="preserve"> </w:t>
      </w:r>
      <w:r w:rsidRPr="004A3CC2">
        <w:rPr>
          <w:i/>
          <w:iCs/>
          <w:sz w:val="28"/>
          <w:szCs w:val="28"/>
          <w:lang w:val="vi-VN"/>
        </w:rPr>
        <w:t>toán NSNN năm 2026</w:t>
      </w:r>
      <w:r>
        <w:rPr>
          <w:i/>
          <w:iCs/>
          <w:sz w:val="28"/>
          <w:szCs w:val="28"/>
          <w:lang w:val="vi-VN"/>
        </w:rPr>
        <w:t xml:space="preserve">, báo cáo theo biểu mẫu </w:t>
      </w:r>
      <w:r w:rsidRPr="004A3CC2">
        <w:rPr>
          <w:i/>
          <w:iCs/>
          <w:sz w:val="28"/>
          <w:szCs w:val="28"/>
          <w:lang w:val="vi-VN"/>
        </w:rPr>
        <w:t xml:space="preserve">số 01 </w:t>
      </w:r>
      <w:r>
        <w:rPr>
          <w:i/>
          <w:iCs/>
          <w:sz w:val="28"/>
          <w:szCs w:val="28"/>
          <w:lang w:val="vi-VN"/>
        </w:rPr>
        <w:t>kèm theo công văn</w:t>
      </w:r>
      <w:r w:rsidRPr="004A3CC2">
        <w:rPr>
          <w:i/>
          <w:iCs/>
          <w:sz w:val="28"/>
          <w:szCs w:val="28"/>
          <w:lang w:val="vi-VN"/>
        </w:rPr>
        <w:t xml:space="preserve"> này</w:t>
      </w:r>
      <w:r w:rsidRPr="00FD046C">
        <w:rPr>
          <w:i/>
          <w:iCs/>
          <w:sz w:val="28"/>
          <w:szCs w:val="28"/>
          <w:lang w:val="vi-VN"/>
        </w:rPr>
        <w:t>;</w:t>
      </w:r>
    </w:p>
    <w:p w14:paraId="1574FAD9" w14:textId="77777777" w:rsidR="00D660AE" w:rsidRPr="00FD046C" w:rsidRDefault="00D660AE" w:rsidP="00D660AE">
      <w:pPr>
        <w:tabs>
          <w:tab w:val="left" w:pos="0"/>
        </w:tabs>
        <w:spacing w:before="120" w:after="120"/>
        <w:ind w:firstLine="720"/>
        <w:jc w:val="both"/>
        <w:rPr>
          <w:i/>
          <w:iCs/>
          <w:sz w:val="28"/>
          <w:szCs w:val="28"/>
          <w:lang w:val="vi-VN"/>
        </w:rPr>
      </w:pPr>
      <w:r>
        <w:rPr>
          <w:i/>
          <w:iCs/>
          <w:sz w:val="28"/>
          <w:szCs w:val="28"/>
          <w:lang w:val="vi-VN"/>
        </w:rPr>
        <w:t>- Đề xuất điều chỉnh</w:t>
      </w:r>
      <w:r w:rsidRPr="004A3CC2">
        <w:rPr>
          <w:i/>
          <w:iCs/>
          <w:sz w:val="28"/>
          <w:szCs w:val="28"/>
          <w:lang w:val="vi-VN"/>
        </w:rPr>
        <w:t>,</w:t>
      </w:r>
      <w:r>
        <w:rPr>
          <w:i/>
          <w:iCs/>
          <w:sz w:val="28"/>
          <w:szCs w:val="28"/>
          <w:lang w:val="vi-VN"/>
        </w:rPr>
        <w:t xml:space="preserve"> bổ sung kinh phí còn thiếu </w:t>
      </w:r>
      <w:r w:rsidRPr="004A3CC2">
        <w:rPr>
          <w:i/>
          <w:iCs/>
          <w:sz w:val="28"/>
          <w:szCs w:val="28"/>
          <w:lang w:val="vi-VN"/>
        </w:rPr>
        <w:t>báo cáo theo biểu mẫu số 02</w:t>
      </w:r>
      <w:r>
        <w:rPr>
          <w:i/>
          <w:iCs/>
          <w:sz w:val="28"/>
          <w:szCs w:val="28"/>
          <w:lang w:val="vi-VN"/>
        </w:rPr>
        <w:t xml:space="preserve"> và gửi kèm hồ sơ liên quan</w:t>
      </w:r>
      <w:r w:rsidRPr="00FD046C">
        <w:rPr>
          <w:i/>
          <w:iCs/>
          <w:sz w:val="28"/>
          <w:szCs w:val="28"/>
          <w:lang w:val="vi-VN"/>
        </w:rPr>
        <w:t>.</w:t>
      </w:r>
    </w:p>
    <w:p w14:paraId="11626F44" w14:textId="77777777" w:rsidR="002B7DE0" w:rsidRPr="004A3CC2" w:rsidRDefault="002B7DE0" w:rsidP="00D660AE">
      <w:pPr>
        <w:pStyle w:val="NormalWeb"/>
        <w:spacing w:before="120" w:beforeAutospacing="0" w:after="120" w:afterAutospacing="0"/>
        <w:ind w:firstLine="720"/>
        <w:jc w:val="both"/>
        <w:rPr>
          <w:sz w:val="28"/>
          <w:szCs w:val="28"/>
          <w:lang w:val="vi-VN"/>
        </w:rPr>
      </w:pPr>
      <w:r w:rsidRPr="004A3CC2">
        <w:rPr>
          <w:sz w:val="28"/>
          <w:szCs w:val="28"/>
          <w:lang w:val="vi-VN"/>
        </w:rPr>
        <w:t>UBND xã đề nghị thủ trưởng các cơ quan, đơn vị nghiêm túc triển khai thực hiện, bảo đảm đúng thời hạn. Trong quá trình thực hiện, nếu có khó khăn, vướng mắc, đề nghị phản ánh về UBND xã (thông qua Phòng Kinh tế) để được tổng hợp, tham mưu giải quyết./.</w:t>
      </w:r>
    </w:p>
    <w:tbl>
      <w:tblPr>
        <w:tblW w:w="9356" w:type="dxa"/>
        <w:tblLook w:val="01E0" w:firstRow="1" w:lastRow="1" w:firstColumn="1" w:lastColumn="1" w:noHBand="0" w:noVBand="0"/>
      </w:tblPr>
      <w:tblGrid>
        <w:gridCol w:w="4644"/>
        <w:gridCol w:w="4712"/>
      </w:tblGrid>
      <w:tr w:rsidR="00E64302" w:rsidRPr="00F91F2C" w14:paraId="65D80781" w14:textId="77777777" w:rsidTr="00D660AE">
        <w:trPr>
          <w:trHeight w:val="2160"/>
        </w:trPr>
        <w:tc>
          <w:tcPr>
            <w:tcW w:w="4644" w:type="dxa"/>
          </w:tcPr>
          <w:p w14:paraId="209206BA" w14:textId="77777777" w:rsidR="00E64302" w:rsidRPr="008A2461" w:rsidRDefault="00E64302" w:rsidP="00FB59DB">
            <w:pPr>
              <w:jc w:val="both"/>
              <w:rPr>
                <w:b/>
                <w:sz w:val="28"/>
                <w:szCs w:val="28"/>
                <w:lang w:val="pt-BR"/>
              </w:rPr>
            </w:pPr>
            <w:r w:rsidRPr="008A2461">
              <w:rPr>
                <w:b/>
                <w:i/>
                <w:lang w:val="pt-BR"/>
              </w:rPr>
              <w:t>Nơi nhận:</w:t>
            </w:r>
            <w:r w:rsidRPr="008A2461">
              <w:rPr>
                <w:b/>
                <w:sz w:val="28"/>
                <w:szCs w:val="28"/>
                <w:lang w:val="pt-BR"/>
              </w:rPr>
              <w:tab/>
            </w:r>
            <w:r w:rsidRPr="008A2461">
              <w:rPr>
                <w:b/>
                <w:sz w:val="28"/>
                <w:szCs w:val="28"/>
                <w:lang w:val="pt-BR"/>
              </w:rPr>
              <w:tab/>
            </w:r>
            <w:r w:rsidRPr="008A2461">
              <w:rPr>
                <w:b/>
                <w:sz w:val="28"/>
                <w:szCs w:val="28"/>
                <w:lang w:val="pt-BR"/>
              </w:rPr>
              <w:tab/>
              <w:t xml:space="preserve">    </w:t>
            </w:r>
          </w:p>
          <w:p w14:paraId="1D18BEF3" w14:textId="77777777" w:rsidR="00E64302" w:rsidRPr="008A2461" w:rsidRDefault="00E64302" w:rsidP="00FB59DB">
            <w:pPr>
              <w:jc w:val="both"/>
              <w:rPr>
                <w:sz w:val="22"/>
                <w:szCs w:val="22"/>
                <w:lang w:val="pt-BR"/>
              </w:rPr>
            </w:pPr>
            <w:r w:rsidRPr="008A2461">
              <w:rPr>
                <w:sz w:val="22"/>
                <w:szCs w:val="22"/>
                <w:lang w:val="pt-BR"/>
              </w:rPr>
              <w:t>- Như trên;</w:t>
            </w:r>
          </w:p>
          <w:p w14:paraId="0B265D36" w14:textId="77777777" w:rsidR="00E2441F" w:rsidRPr="00E2441F" w:rsidRDefault="00E2441F" w:rsidP="00FB59DB">
            <w:pPr>
              <w:jc w:val="both"/>
              <w:rPr>
                <w:sz w:val="22"/>
                <w:lang w:val="pt-BR"/>
              </w:rPr>
            </w:pPr>
            <w:r w:rsidRPr="00E2441F">
              <w:rPr>
                <w:sz w:val="22"/>
                <w:lang w:val="pt-BR"/>
              </w:rPr>
              <w:t>- CT, các PCT UBND xã;</w:t>
            </w:r>
          </w:p>
          <w:p w14:paraId="290A665C" w14:textId="57FBB058" w:rsidR="00E64302" w:rsidRDefault="00E64302" w:rsidP="00FB59DB">
            <w:pPr>
              <w:jc w:val="both"/>
              <w:rPr>
                <w:sz w:val="22"/>
              </w:rPr>
            </w:pPr>
            <w:r w:rsidRPr="0050542F">
              <w:rPr>
                <w:sz w:val="22"/>
              </w:rPr>
              <w:t>- Lưu</w:t>
            </w:r>
            <w:r>
              <w:rPr>
                <w:sz w:val="22"/>
              </w:rPr>
              <w:t>:</w:t>
            </w:r>
            <w:r w:rsidRPr="0050542F">
              <w:rPr>
                <w:sz w:val="22"/>
              </w:rPr>
              <w:t xml:space="preserve"> VT</w:t>
            </w:r>
            <w:r>
              <w:rPr>
                <w:sz w:val="22"/>
              </w:rPr>
              <w:t>, KT (</w:t>
            </w:r>
            <w:r w:rsidR="00FD046C">
              <w:rPr>
                <w:sz w:val="22"/>
              </w:rPr>
              <w:t>H</w:t>
            </w:r>
            <w:r>
              <w:rPr>
                <w:sz w:val="22"/>
              </w:rPr>
              <w:t>).</w:t>
            </w:r>
          </w:p>
          <w:p w14:paraId="0F059B29" w14:textId="77777777" w:rsidR="00E64302" w:rsidRDefault="00E64302" w:rsidP="00FB59DB">
            <w:pPr>
              <w:rPr>
                <w:b/>
                <w:sz w:val="28"/>
                <w:szCs w:val="28"/>
              </w:rPr>
            </w:pPr>
          </w:p>
          <w:p w14:paraId="651E2F29" w14:textId="77777777" w:rsidR="00E64302" w:rsidRPr="000E02B1" w:rsidRDefault="00E64302" w:rsidP="00FB59DB">
            <w:pPr>
              <w:rPr>
                <w:b/>
                <w:sz w:val="28"/>
                <w:szCs w:val="28"/>
              </w:rPr>
            </w:pPr>
          </w:p>
        </w:tc>
        <w:tc>
          <w:tcPr>
            <w:tcW w:w="4712" w:type="dxa"/>
          </w:tcPr>
          <w:p w14:paraId="52042BBC" w14:textId="1FAC4EDB" w:rsidR="00E64302" w:rsidRDefault="00D660AE" w:rsidP="00FB59DB">
            <w:pPr>
              <w:jc w:val="center"/>
              <w:rPr>
                <w:b/>
                <w:sz w:val="28"/>
                <w:szCs w:val="28"/>
              </w:rPr>
            </w:pPr>
            <w:r>
              <w:rPr>
                <w:b/>
                <w:sz w:val="28"/>
                <w:szCs w:val="28"/>
              </w:rPr>
              <w:t xml:space="preserve">KT. </w:t>
            </w:r>
            <w:r w:rsidR="00E64302">
              <w:rPr>
                <w:b/>
                <w:sz w:val="28"/>
                <w:szCs w:val="28"/>
              </w:rPr>
              <w:t>CHỦ TỊCH</w:t>
            </w:r>
          </w:p>
          <w:p w14:paraId="3059EFF1" w14:textId="2CFC10FB" w:rsidR="00D660AE" w:rsidRDefault="004A3CC2" w:rsidP="00FB59DB">
            <w:pPr>
              <w:jc w:val="center"/>
              <w:rPr>
                <w:b/>
                <w:sz w:val="28"/>
                <w:szCs w:val="28"/>
              </w:rPr>
            </w:pPr>
            <w:r>
              <w:rPr>
                <w:b/>
                <w:sz w:val="28"/>
                <w:szCs w:val="28"/>
              </w:rPr>
              <w:t xml:space="preserve">PHÓ </w:t>
            </w:r>
            <w:r w:rsidR="00D660AE">
              <w:rPr>
                <w:b/>
                <w:sz w:val="28"/>
                <w:szCs w:val="28"/>
              </w:rPr>
              <w:t>CHỦ TỊCH</w:t>
            </w:r>
          </w:p>
          <w:p w14:paraId="1CD3CD8C" w14:textId="77777777" w:rsidR="00E64302" w:rsidRDefault="00E64302" w:rsidP="00FB59DB">
            <w:pPr>
              <w:jc w:val="center"/>
              <w:rPr>
                <w:b/>
                <w:sz w:val="28"/>
                <w:szCs w:val="28"/>
              </w:rPr>
            </w:pPr>
          </w:p>
          <w:p w14:paraId="2DB14481" w14:textId="77777777" w:rsidR="00E2441F" w:rsidRDefault="00E2441F" w:rsidP="00FB59DB">
            <w:pPr>
              <w:jc w:val="center"/>
              <w:rPr>
                <w:b/>
                <w:sz w:val="28"/>
                <w:szCs w:val="28"/>
              </w:rPr>
            </w:pPr>
          </w:p>
          <w:p w14:paraId="586DF933" w14:textId="77777777" w:rsidR="00E64302" w:rsidRDefault="00E64302" w:rsidP="00FD046C">
            <w:pPr>
              <w:rPr>
                <w:b/>
                <w:sz w:val="28"/>
                <w:szCs w:val="28"/>
                <w:lang w:val="vi-VN"/>
              </w:rPr>
            </w:pPr>
          </w:p>
          <w:p w14:paraId="2728F85E" w14:textId="77777777" w:rsidR="00FD046C" w:rsidRPr="003F0309" w:rsidRDefault="00FD046C" w:rsidP="00FD046C">
            <w:pPr>
              <w:rPr>
                <w:b/>
                <w:sz w:val="18"/>
                <w:szCs w:val="18"/>
                <w:lang w:val="vi-VN"/>
              </w:rPr>
            </w:pPr>
          </w:p>
          <w:p w14:paraId="0DFE0A26" w14:textId="0E0BC358" w:rsidR="00E64302" w:rsidRPr="00FD046C" w:rsidRDefault="00FD046C" w:rsidP="00FB59DB">
            <w:pPr>
              <w:jc w:val="center"/>
              <w:rPr>
                <w:sz w:val="26"/>
                <w:szCs w:val="26"/>
                <w:lang w:val="vi-VN"/>
              </w:rPr>
            </w:pPr>
            <w:r>
              <w:rPr>
                <w:b/>
                <w:sz w:val="28"/>
                <w:szCs w:val="28"/>
                <w:lang w:val="vi-VN"/>
              </w:rPr>
              <w:t xml:space="preserve">   </w:t>
            </w:r>
            <w:r w:rsidR="00E9092C">
              <w:rPr>
                <w:b/>
                <w:sz w:val="28"/>
                <w:szCs w:val="28"/>
              </w:rPr>
              <w:t>Lê Tiến Liên</w:t>
            </w:r>
          </w:p>
        </w:tc>
      </w:tr>
    </w:tbl>
    <w:p w14:paraId="2BA4C671" w14:textId="77777777" w:rsidR="00E64302" w:rsidRPr="003F0309" w:rsidRDefault="00E64302" w:rsidP="003F0309">
      <w:pPr>
        <w:shd w:val="clear" w:color="auto" w:fill="FFFFFF"/>
        <w:spacing w:before="120" w:after="120" w:line="234" w:lineRule="atLeast"/>
        <w:jc w:val="both"/>
        <w:rPr>
          <w:color w:val="000000"/>
          <w:sz w:val="28"/>
          <w:szCs w:val="28"/>
          <w:lang w:val="vi-VN"/>
        </w:rPr>
      </w:pPr>
    </w:p>
    <w:sectPr w:rsidR="00E64302" w:rsidRPr="003F0309" w:rsidSect="00D660AE">
      <w:headerReference w:type="default" r:id="rId7"/>
      <w:pgSz w:w="11907" w:h="16839" w:code="9"/>
      <w:pgMar w:top="1021" w:right="1021" w:bottom="1021"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E968D" w14:textId="77777777" w:rsidR="00612E6B" w:rsidRDefault="00612E6B">
      <w:r>
        <w:separator/>
      </w:r>
    </w:p>
  </w:endnote>
  <w:endnote w:type="continuationSeparator" w:id="0">
    <w:p w14:paraId="58FB36E3" w14:textId="77777777" w:rsidR="00612E6B" w:rsidRDefault="0061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5E1AA" w14:textId="77777777" w:rsidR="00612E6B" w:rsidRDefault="00612E6B">
      <w:r>
        <w:separator/>
      </w:r>
    </w:p>
  </w:footnote>
  <w:footnote w:type="continuationSeparator" w:id="0">
    <w:p w14:paraId="6E3A0C8D" w14:textId="77777777" w:rsidR="00612E6B" w:rsidRDefault="00612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E89AA" w14:textId="77777777" w:rsidR="00E64302" w:rsidRDefault="00E64302">
    <w:pPr>
      <w:pStyle w:val="Header"/>
      <w:jc w:val="center"/>
    </w:pPr>
    <w:r>
      <w:fldChar w:fldCharType="begin"/>
    </w:r>
    <w:r>
      <w:instrText xml:space="preserve"> PAGE   \* MERGEFORMAT </w:instrText>
    </w:r>
    <w:r>
      <w:fldChar w:fldCharType="separate"/>
    </w:r>
    <w:r>
      <w:rPr>
        <w:noProof/>
      </w:rPr>
      <w:t>2</w:t>
    </w:r>
    <w:r>
      <w:rPr>
        <w:noProof/>
      </w:rPr>
      <w:fldChar w:fldCharType="end"/>
    </w:r>
  </w:p>
  <w:p w14:paraId="01340C3D" w14:textId="77777777" w:rsidR="00E64302" w:rsidRDefault="00E643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617353"/>
    <w:multiLevelType w:val="multilevel"/>
    <w:tmpl w:val="005A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432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02"/>
    <w:rsid w:val="000C2EE5"/>
    <w:rsid w:val="001711AE"/>
    <w:rsid w:val="00183111"/>
    <w:rsid w:val="002B7DE0"/>
    <w:rsid w:val="003F0309"/>
    <w:rsid w:val="004A3CC2"/>
    <w:rsid w:val="00612E6B"/>
    <w:rsid w:val="00617E00"/>
    <w:rsid w:val="007D3F5C"/>
    <w:rsid w:val="008704E5"/>
    <w:rsid w:val="008C33FC"/>
    <w:rsid w:val="008C4496"/>
    <w:rsid w:val="008D47DD"/>
    <w:rsid w:val="008F5401"/>
    <w:rsid w:val="00AD0A26"/>
    <w:rsid w:val="00B71621"/>
    <w:rsid w:val="00B71E59"/>
    <w:rsid w:val="00C3495E"/>
    <w:rsid w:val="00C40617"/>
    <w:rsid w:val="00D660AE"/>
    <w:rsid w:val="00DB02F9"/>
    <w:rsid w:val="00E17BC5"/>
    <w:rsid w:val="00E2441F"/>
    <w:rsid w:val="00E30CAE"/>
    <w:rsid w:val="00E64302"/>
    <w:rsid w:val="00E809C1"/>
    <w:rsid w:val="00E9092C"/>
    <w:rsid w:val="00EA035E"/>
    <w:rsid w:val="00EA474B"/>
    <w:rsid w:val="00EB5C81"/>
    <w:rsid w:val="00F55324"/>
    <w:rsid w:val="00FD046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532F"/>
  <w15:chartTrackingRefBased/>
  <w15:docId w15:val="{534358E2-BE93-4092-9645-1314B32D0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302"/>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E6430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E6430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E6430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E64302"/>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vi-VN"/>
      <w14:ligatures w14:val="standardContextual"/>
    </w:rPr>
  </w:style>
  <w:style w:type="paragraph" w:styleId="Heading5">
    <w:name w:val="heading 5"/>
    <w:basedOn w:val="Normal"/>
    <w:next w:val="Normal"/>
    <w:link w:val="Heading5Char"/>
    <w:uiPriority w:val="9"/>
    <w:semiHidden/>
    <w:unhideWhenUsed/>
    <w:qFormat/>
    <w:rsid w:val="00E64302"/>
    <w:pPr>
      <w:keepNext/>
      <w:keepLines/>
      <w:spacing w:before="80" w:after="40" w:line="278" w:lineRule="auto"/>
      <w:outlineLvl w:val="4"/>
    </w:pPr>
    <w:rPr>
      <w:rFonts w:asciiTheme="minorHAnsi" w:eastAsiaTheme="majorEastAsia" w:hAnsiTheme="minorHAnsi" w:cstheme="majorBidi"/>
      <w:color w:val="2F5496" w:themeColor="accent1" w:themeShade="BF"/>
      <w:kern w:val="2"/>
      <w:lang w:val="vi-VN"/>
      <w14:ligatures w14:val="standardContextual"/>
    </w:rPr>
  </w:style>
  <w:style w:type="paragraph" w:styleId="Heading6">
    <w:name w:val="heading 6"/>
    <w:basedOn w:val="Normal"/>
    <w:next w:val="Normal"/>
    <w:link w:val="Heading6Char"/>
    <w:uiPriority w:val="9"/>
    <w:semiHidden/>
    <w:unhideWhenUsed/>
    <w:qFormat/>
    <w:rsid w:val="00E64302"/>
    <w:pPr>
      <w:keepNext/>
      <w:keepLines/>
      <w:spacing w:before="40" w:line="278" w:lineRule="auto"/>
      <w:outlineLvl w:val="5"/>
    </w:pPr>
    <w:rPr>
      <w:rFonts w:asciiTheme="minorHAnsi" w:eastAsiaTheme="majorEastAsia" w:hAnsiTheme="minorHAnsi" w:cstheme="majorBidi"/>
      <w:i/>
      <w:iCs/>
      <w:color w:val="595959" w:themeColor="text1" w:themeTint="A6"/>
      <w:kern w:val="2"/>
      <w:lang w:val="vi-VN"/>
      <w14:ligatures w14:val="standardContextual"/>
    </w:rPr>
  </w:style>
  <w:style w:type="paragraph" w:styleId="Heading7">
    <w:name w:val="heading 7"/>
    <w:basedOn w:val="Normal"/>
    <w:next w:val="Normal"/>
    <w:link w:val="Heading7Char"/>
    <w:uiPriority w:val="9"/>
    <w:semiHidden/>
    <w:unhideWhenUsed/>
    <w:qFormat/>
    <w:rsid w:val="00E64302"/>
    <w:pPr>
      <w:keepNext/>
      <w:keepLines/>
      <w:spacing w:before="40" w:line="278" w:lineRule="auto"/>
      <w:outlineLvl w:val="6"/>
    </w:pPr>
    <w:rPr>
      <w:rFonts w:asciiTheme="minorHAnsi" w:eastAsiaTheme="majorEastAsia" w:hAnsiTheme="minorHAnsi" w:cstheme="majorBidi"/>
      <w:color w:val="595959" w:themeColor="text1" w:themeTint="A6"/>
      <w:kern w:val="2"/>
      <w:lang w:val="vi-VN"/>
      <w14:ligatures w14:val="standardContextual"/>
    </w:rPr>
  </w:style>
  <w:style w:type="paragraph" w:styleId="Heading8">
    <w:name w:val="heading 8"/>
    <w:basedOn w:val="Normal"/>
    <w:next w:val="Normal"/>
    <w:link w:val="Heading8Char"/>
    <w:uiPriority w:val="9"/>
    <w:semiHidden/>
    <w:unhideWhenUsed/>
    <w:qFormat/>
    <w:rsid w:val="00E64302"/>
    <w:pPr>
      <w:keepNext/>
      <w:keepLines/>
      <w:spacing w:line="278" w:lineRule="auto"/>
      <w:outlineLvl w:val="7"/>
    </w:pPr>
    <w:rPr>
      <w:rFonts w:asciiTheme="minorHAnsi" w:eastAsiaTheme="majorEastAsia" w:hAnsiTheme="minorHAnsi" w:cstheme="majorBidi"/>
      <w:i/>
      <w:iCs/>
      <w:color w:val="272727" w:themeColor="text1" w:themeTint="D8"/>
      <w:kern w:val="2"/>
      <w:lang w:val="vi-VN"/>
      <w14:ligatures w14:val="standardContextual"/>
    </w:rPr>
  </w:style>
  <w:style w:type="paragraph" w:styleId="Heading9">
    <w:name w:val="heading 9"/>
    <w:basedOn w:val="Normal"/>
    <w:next w:val="Normal"/>
    <w:link w:val="Heading9Char"/>
    <w:uiPriority w:val="9"/>
    <w:semiHidden/>
    <w:unhideWhenUsed/>
    <w:qFormat/>
    <w:rsid w:val="00E64302"/>
    <w:pPr>
      <w:keepNext/>
      <w:keepLines/>
      <w:spacing w:line="278" w:lineRule="auto"/>
      <w:outlineLvl w:val="8"/>
    </w:pPr>
    <w:rPr>
      <w:rFonts w:asciiTheme="minorHAnsi" w:eastAsiaTheme="majorEastAsia" w:hAnsiTheme="minorHAnsi" w:cstheme="majorBidi"/>
      <w:color w:val="272727" w:themeColor="text1" w:themeTint="D8"/>
      <w:kern w:val="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3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3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3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3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3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3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3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302"/>
    <w:rPr>
      <w:rFonts w:eastAsiaTheme="majorEastAsia" w:cstheme="majorBidi"/>
      <w:color w:val="272727" w:themeColor="text1" w:themeTint="D8"/>
    </w:rPr>
  </w:style>
  <w:style w:type="paragraph" w:styleId="Title">
    <w:name w:val="Title"/>
    <w:basedOn w:val="Normal"/>
    <w:next w:val="Normal"/>
    <w:link w:val="TitleChar"/>
    <w:uiPriority w:val="10"/>
    <w:qFormat/>
    <w:rsid w:val="00E64302"/>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E643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30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E643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302"/>
    <w:pPr>
      <w:spacing w:before="160" w:after="160" w:line="278" w:lineRule="auto"/>
      <w:jc w:val="center"/>
    </w:pPr>
    <w:rPr>
      <w:rFonts w:asciiTheme="minorHAnsi" w:eastAsiaTheme="minorHAnsi" w:hAnsiTheme="minorHAnsi" w:cstheme="minorBidi"/>
      <w:i/>
      <w:iCs/>
      <w:color w:val="404040" w:themeColor="text1" w:themeTint="BF"/>
      <w:kern w:val="2"/>
      <w:lang w:val="vi-VN"/>
      <w14:ligatures w14:val="standardContextual"/>
    </w:rPr>
  </w:style>
  <w:style w:type="character" w:customStyle="1" w:styleId="QuoteChar">
    <w:name w:val="Quote Char"/>
    <w:basedOn w:val="DefaultParagraphFont"/>
    <w:link w:val="Quote"/>
    <w:uiPriority w:val="29"/>
    <w:rsid w:val="00E64302"/>
    <w:rPr>
      <w:i/>
      <w:iCs/>
      <w:color w:val="404040" w:themeColor="text1" w:themeTint="BF"/>
    </w:rPr>
  </w:style>
  <w:style w:type="paragraph" w:styleId="ListParagraph">
    <w:name w:val="List Paragraph"/>
    <w:basedOn w:val="Normal"/>
    <w:uiPriority w:val="34"/>
    <w:qFormat/>
    <w:rsid w:val="00E64302"/>
    <w:pPr>
      <w:spacing w:after="160" w:line="278" w:lineRule="auto"/>
      <w:ind w:left="720"/>
      <w:contextualSpacing/>
    </w:pPr>
    <w:rPr>
      <w:rFonts w:asciiTheme="minorHAnsi" w:eastAsiaTheme="minorHAnsi" w:hAnsiTheme="minorHAnsi" w:cstheme="minorBidi"/>
      <w:kern w:val="2"/>
      <w:lang w:val="vi-VN"/>
      <w14:ligatures w14:val="standardContextual"/>
    </w:rPr>
  </w:style>
  <w:style w:type="character" w:styleId="IntenseEmphasis">
    <w:name w:val="Intense Emphasis"/>
    <w:basedOn w:val="DefaultParagraphFont"/>
    <w:uiPriority w:val="21"/>
    <w:qFormat/>
    <w:rsid w:val="00E64302"/>
    <w:rPr>
      <w:i/>
      <w:iCs/>
      <w:color w:val="2F5496" w:themeColor="accent1" w:themeShade="BF"/>
    </w:rPr>
  </w:style>
  <w:style w:type="paragraph" w:styleId="IntenseQuote">
    <w:name w:val="Intense Quote"/>
    <w:basedOn w:val="Normal"/>
    <w:next w:val="Normal"/>
    <w:link w:val="IntenseQuoteChar"/>
    <w:uiPriority w:val="30"/>
    <w:qFormat/>
    <w:rsid w:val="00E6430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vi-VN"/>
      <w14:ligatures w14:val="standardContextual"/>
    </w:rPr>
  </w:style>
  <w:style w:type="character" w:customStyle="1" w:styleId="IntenseQuoteChar">
    <w:name w:val="Intense Quote Char"/>
    <w:basedOn w:val="DefaultParagraphFont"/>
    <w:link w:val="IntenseQuote"/>
    <w:uiPriority w:val="30"/>
    <w:rsid w:val="00E64302"/>
    <w:rPr>
      <w:i/>
      <w:iCs/>
      <w:color w:val="2F5496" w:themeColor="accent1" w:themeShade="BF"/>
    </w:rPr>
  </w:style>
  <w:style w:type="character" w:styleId="IntenseReference">
    <w:name w:val="Intense Reference"/>
    <w:basedOn w:val="DefaultParagraphFont"/>
    <w:uiPriority w:val="32"/>
    <w:qFormat/>
    <w:rsid w:val="00E64302"/>
    <w:rPr>
      <w:b/>
      <w:bCs/>
      <w:smallCaps/>
      <w:color w:val="2F5496" w:themeColor="accent1" w:themeShade="BF"/>
      <w:spacing w:val="5"/>
    </w:rPr>
  </w:style>
  <w:style w:type="paragraph" w:styleId="Header">
    <w:name w:val="header"/>
    <w:basedOn w:val="Normal"/>
    <w:link w:val="HeaderChar"/>
    <w:uiPriority w:val="99"/>
    <w:rsid w:val="00E64302"/>
    <w:pPr>
      <w:tabs>
        <w:tab w:val="center" w:pos="4680"/>
        <w:tab w:val="right" w:pos="9360"/>
      </w:tabs>
    </w:pPr>
  </w:style>
  <w:style w:type="character" w:customStyle="1" w:styleId="HeaderChar">
    <w:name w:val="Header Char"/>
    <w:basedOn w:val="DefaultParagraphFont"/>
    <w:link w:val="Header"/>
    <w:uiPriority w:val="99"/>
    <w:rsid w:val="00E64302"/>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8D47DD"/>
    <w:pPr>
      <w:widowControl w:val="0"/>
      <w:autoSpaceDE w:val="0"/>
      <w:autoSpaceDN w:val="0"/>
    </w:pPr>
    <w:rPr>
      <w:sz w:val="22"/>
      <w:szCs w:val="22"/>
      <w:lang w:val="vi"/>
    </w:rPr>
  </w:style>
  <w:style w:type="paragraph" w:styleId="NormalWeb">
    <w:name w:val="Normal (Web)"/>
    <w:basedOn w:val="Normal"/>
    <w:uiPriority w:val="99"/>
    <w:unhideWhenUsed/>
    <w:rsid w:val="00E30CAE"/>
    <w:pPr>
      <w:spacing w:before="100" w:beforeAutospacing="1" w:after="100" w:afterAutospacing="1"/>
    </w:pPr>
  </w:style>
  <w:style w:type="character" w:styleId="Strong">
    <w:name w:val="Strong"/>
    <w:basedOn w:val="DefaultParagraphFont"/>
    <w:uiPriority w:val="22"/>
    <w:qFormat/>
    <w:rsid w:val="002B7DE0"/>
    <w:rPr>
      <w:b/>
      <w:bCs/>
    </w:rPr>
  </w:style>
  <w:style w:type="paragraph" w:styleId="Footer">
    <w:name w:val="footer"/>
    <w:basedOn w:val="Normal"/>
    <w:link w:val="FooterChar"/>
    <w:uiPriority w:val="99"/>
    <w:unhideWhenUsed/>
    <w:rsid w:val="00D660AE"/>
    <w:pPr>
      <w:tabs>
        <w:tab w:val="center" w:pos="4680"/>
        <w:tab w:val="right" w:pos="9360"/>
      </w:tabs>
    </w:pPr>
  </w:style>
  <w:style w:type="character" w:customStyle="1" w:styleId="FooterChar">
    <w:name w:val="Footer Char"/>
    <w:basedOn w:val="DefaultParagraphFont"/>
    <w:link w:val="Footer"/>
    <w:uiPriority w:val="99"/>
    <w:rsid w:val="00D660AE"/>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067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ADMIN</cp:lastModifiedBy>
  <cp:revision>9</cp:revision>
  <cp:lastPrinted>2025-10-23T03:09:00Z</cp:lastPrinted>
  <dcterms:created xsi:type="dcterms:W3CDTF">2025-10-23T01:57:00Z</dcterms:created>
  <dcterms:modified xsi:type="dcterms:W3CDTF">2026-10-14T09:41:00Z</dcterms:modified>
</cp:coreProperties>
</file>